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65F" w:rsidRPr="008D75B5" w:rsidRDefault="0043165F" w:rsidP="000628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  <w:r w:rsidRPr="008D75B5">
        <w:rPr>
          <w:sz w:val="28"/>
          <w:szCs w:val="28"/>
          <w:lang w:val="uk-UA"/>
        </w:rPr>
        <w:t xml:space="preserve">до рішення двадцять </w:t>
      </w:r>
      <w:r>
        <w:rPr>
          <w:sz w:val="28"/>
          <w:szCs w:val="28"/>
          <w:lang w:val="uk-UA"/>
        </w:rPr>
        <w:t>п</w:t>
      </w:r>
      <w:r w:rsidRPr="005E5901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ятої</w:t>
      </w:r>
      <w:r w:rsidRPr="008D75B5">
        <w:rPr>
          <w:sz w:val="28"/>
          <w:szCs w:val="28"/>
          <w:lang w:val="uk-UA"/>
        </w:rPr>
        <w:t xml:space="preserve"> сесії Лубенської міської ради від </w:t>
      </w:r>
      <w:r>
        <w:rPr>
          <w:sz w:val="28"/>
          <w:szCs w:val="28"/>
          <w:lang w:val="uk-UA"/>
        </w:rPr>
        <w:t>16</w:t>
      </w:r>
      <w:r w:rsidRPr="008D75B5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11</w:t>
      </w:r>
      <w:r w:rsidRPr="008D75B5">
        <w:rPr>
          <w:sz w:val="28"/>
          <w:szCs w:val="28"/>
          <w:lang w:val="uk-UA"/>
        </w:rPr>
        <w:t>.2017р. «Про внесення змін до показників бюджету міста на 2017 рік»</w:t>
      </w:r>
    </w:p>
    <w:p w:rsidR="0043165F" w:rsidRDefault="0043165F" w:rsidP="00062837">
      <w:pPr>
        <w:jc w:val="center"/>
        <w:rPr>
          <w:sz w:val="28"/>
          <w:szCs w:val="28"/>
          <w:lang w:val="uk-UA"/>
        </w:rPr>
      </w:pPr>
    </w:p>
    <w:p w:rsidR="0043165F" w:rsidRPr="00C300D5" w:rsidRDefault="0043165F" w:rsidP="00B42E36">
      <w:pPr>
        <w:jc w:val="both"/>
        <w:rPr>
          <w:sz w:val="26"/>
          <w:szCs w:val="26"/>
          <w:lang w:val="uk-UA"/>
        </w:rPr>
      </w:pPr>
      <w:r>
        <w:rPr>
          <w:sz w:val="28"/>
          <w:szCs w:val="28"/>
          <w:lang w:val="uk-UA"/>
        </w:rPr>
        <w:tab/>
      </w:r>
      <w:r w:rsidRPr="00C300D5">
        <w:rPr>
          <w:sz w:val="26"/>
          <w:szCs w:val="26"/>
          <w:lang w:val="uk-UA"/>
        </w:rPr>
        <w:t xml:space="preserve"> У зв`язку із  отримання</w:t>
      </w:r>
      <w:r>
        <w:rPr>
          <w:sz w:val="26"/>
          <w:szCs w:val="26"/>
          <w:lang w:val="uk-UA"/>
        </w:rPr>
        <w:t>м міжбюджетних трансфертів з</w:t>
      </w:r>
      <w:r w:rsidRPr="00C300D5">
        <w:rPr>
          <w:sz w:val="26"/>
          <w:szCs w:val="26"/>
          <w:lang w:val="uk-UA"/>
        </w:rPr>
        <w:t xml:space="preserve"> державного</w:t>
      </w:r>
      <w:r>
        <w:rPr>
          <w:sz w:val="26"/>
          <w:szCs w:val="26"/>
          <w:lang w:val="uk-UA"/>
        </w:rPr>
        <w:t xml:space="preserve"> та обласного</w:t>
      </w:r>
      <w:r w:rsidRPr="00C300D5">
        <w:rPr>
          <w:sz w:val="26"/>
          <w:szCs w:val="26"/>
          <w:lang w:val="uk-UA"/>
        </w:rPr>
        <w:t xml:space="preserve">  бюджет</w:t>
      </w:r>
      <w:r>
        <w:rPr>
          <w:sz w:val="26"/>
          <w:szCs w:val="26"/>
          <w:lang w:val="uk-UA"/>
        </w:rPr>
        <w:t>ів та перенесення в межах затверджених кошторисів</w:t>
      </w:r>
      <w:r w:rsidRPr="00C300D5">
        <w:rPr>
          <w:sz w:val="26"/>
          <w:szCs w:val="26"/>
          <w:lang w:val="uk-UA"/>
        </w:rPr>
        <w:t xml:space="preserve">     приведено у відповідність показники рішення</w:t>
      </w:r>
      <w:r>
        <w:rPr>
          <w:sz w:val="26"/>
          <w:szCs w:val="26"/>
          <w:lang w:val="uk-UA"/>
        </w:rPr>
        <w:t xml:space="preserve"> сесії міської ради</w:t>
      </w:r>
      <w:r w:rsidRPr="00C300D5">
        <w:rPr>
          <w:sz w:val="26"/>
          <w:szCs w:val="26"/>
          <w:lang w:val="uk-UA"/>
        </w:rPr>
        <w:t xml:space="preserve"> від 22.12.2016 р. «Про б</w:t>
      </w:r>
      <w:r>
        <w:rPr>
          <w:sz w:val="26"/>
          <w:szCs w:val="26"/>
          <w:lang w:val="uk-UA"/>
        </w:rPr>
        <w:t>юджет міста  на 2017 рік» з врахуванням</w:t>
      </w:r>
      <w:r w:rsidRPr="00C300D5">
        <w:rPr>
          <w:sz w:val="26"/>
          <w:szCs w:val="26"/>
          <w:lang w:val="uk-UA"/>
        </w:rPr>
        <w:t xml:space="preserve">  пропоз</w:t>
      </w:r>
      <w:r>
        <w:rPr>
          <w:sz w:val="26"/>
          <w:szCs w:val="26"/>
          <w:lang w:val="uk-UA"/>
        </w:rPr>
        <w:t>ицій</w:t>
      </w:r>
      <w:r w:rsidRPr="00C300D5">
        <w:rPr>
          <w:sz w:val="26"/>
          <w:szCs w:val="26"/>
          <w:lang w:val="uk-UA"/>
        </w:rPr>
        <w:t xml:space="preserve">  розпорядників бюджетних коштів місцевого бюджету. </w:t>
      </w:r>
    </w:p>
    <w:p w:rsidR="0043165F" w:rsidRPr="00C300D5" w:rsidRDefault="0043165F" w:rsidP="00B42E36">
      <w:pPr>
        <w:jc w:val="both"/>
        <w:rPr>
          <w:sz w:val="26"/>
          <w:szCs w:val="26"/>
          <w:lang w:val="uk-UA"/>
        </w:rPr>
      </w:pPr>
    </w:p>
    <w:p w:rsidR="0043165F" w:rsidRPr="00C300D5" w:rsidRDefault="0043165F" w:rsidP="00B42E36">
      <w:pPr>
        <w:jc w:val="both"/>
        <w:rPr>
          <w:sz w:val="26"/>
          <w:szCs w:val="26"/>
          <w:lang w:val="uk-UA"/>
        </w:rPr>
      </w:pPr>
      <w:r w:rsidRPr="00C300D5">
        <w:rPr>
          <w:sz w:val="26"/>
          <w:szCs w:val="26"/>
          <w:lang w:val="uk-UA"/>
        </w:rPr>
        <w:tab/>
        <w:t>А саме :</w:t>
      </w:r>
    </w:p>
    <w:p w:rsidR="0043165F" w:rsidRPr="00C300D5" w:rsidRDefault="0043165F" w:rsidP="00B42E36">
      <w:pPr>
        <w:numPr>
          <w:ilvl w:val="0"/>
          <w:numId w:val="2"/>
        </w:numPr>
        <w:jc w:val="both"/>
        <w:rPr>
          <w:b/>
          <w:sz w:val="26"/>
          <w:szCs w:val="26"/>
          <w:lang w:val="uk-UA"/>
        </w:rPr>
      </w:pPr>
      <w:r w:rsidRPr="00C300D5">
        <w:rPr>
          <w:b/>
          <w:sz w:val="26"/>
          <w:szCs w:val="26"/>
          <w:lang w:val="uk-UA"/>
        </w:rPr>
        <w:t>По доходній частині  місцевого бюджету :</w:t>
      </w:r>
    </w:p>
    <w:p w:rsidR="0043165F" w:rsidRPr="00C300D5" w:rsidRDefault="0043165F" w:rsidP="00B42E36">
      <w:pPr>
        <w:ind w:left="720"/>
        <w:jc w:val="both"/>
        <w:rPr>
          <w:b/>
          <w:sz w:val="26"/>
          <w:szCs w:val="26"/>
          <w:lang w:val="uk-UA"/>
        </w:rPr>
      </w:pPr>
    </w:p>
    <w:p w:rsidR="0043165F" w:rsidRPr="00B73835" w:rsidRDefault="0043165F" w:rsidP="00B73835">
      <w:pPr>
        <w:ind w:left="540"/>
        <w:jc w:val="both"/>
        <w:rPr>
          <w:sz w:val="26"/>
          <w:szCs w:val="26"/>
          <w:lang w:val="uk-UA"/>
        </w:rPr>
      </w:pPr>
      <w:r>
        <w:rPr>
          <w:lang w:val="uk-UA"/>
        </w:rPr>
        <w:tab/>
      </w:r>
      <w:r w:rsidRPr="00B73835">
        <w:rPr>
          <w:sz w:val="26"/>
          <w:szCs w:val="26"/>
          <w:lang w:val="uk-UA"/>
        </w:rPr>
        <w:t xml:space="preserve">          Збільшити річний план надходжень по  субвенції з державного бюджету на надання пільг та житлових субсидій в сумі 6 546 000 грн., по субвенції з державного бюджету на виплату допомог на дітей враховано перерозподіл в межах загальних призначень з одного виду допомог на інший, збільшення субвенції з обласного бюджету на медичне обслуговування учасників ліквідації на ЧАЕС в сумі 15 992,00 грн., зменшення субвенції з державного бюджету «гроші ходять за дитиною» на 50 000 грн., субвенція з державного бюджету на грошову компенсацію на житло учасникам АТО в сумі 671 028,00 грн.</w:t>
      </w:r>
    </w:p>
    <w:p w:rsidR="0043165F" w:rsidRPr="00B73835" w:rsidRDefault="0043165F" w:rsidP="00B73835">
      <w:pPr>
        <w:ind w:left="360"/>
        <w:jc w:val="both"/>
        <w:rPr>
          <w:sz w:val="26"/>
          <w:szCs w:val="26"/>
          <w:lang w:val="uk-UA"/>
        </w:rPr>
      </w:pPr>
    </w:p>
    <w:p w:rsidR="0043165F" w:rsidRPr="00B73835" w:rsidRDefault="0043165F" w:rsidP="00B73835">
      <w:pPr>
        <w:pStyle w:val="ListParagraph"/>
        <w:ind w:left="900"/>
        <w:jc w:val="both"/>
        <w:rPr>
          <w:sz w:val="26"/>
          <w:szCs w:val="26"/>
          <w:lang w:val="uk-UA"/>
        </w:rPr>
      </w:pPr>
      <w:r w:rsidRPr="00B73835">
        <w:rPr>
          <w:sz w:val="26"/>
          <w:szCs w:val="26"/>
          <w:lang w:val="uk-UA"/>
        </w:rPr>
        <w:tab/>
        <w:t>Спеціальний фонд збільшено за рахунок коштів субвенції з обласного бюджету на капітальний ремонт доріг (вул. Садова) 500 000 грн. та на природоохоронні заходи (придбання технологічного  обладнання КП «Водоканал») 100 000 грн.</w:t>
      </w:r>
    </w:p>
    <w:p w:rsidR="0043165F" w:rsidRPr="00B73835" w:rsidRDefault="0043165F" w:rsidP="00B73835">
      <w:pPr>
        <w:pStyle w:val="ListParagraph"/>
        <w:jc w:val="both"/>
        <w:rPr>
          <w:sz w:val="26"/>
          <w:szCs w:val="26"/>
          <w:lang w:val="uk-UA"/>
        </w:rPr>
      </w:pPr>
    </w:p>
    <w:p w:rsidR="0043165F" w:rsidRPr="00C300D5" w:rsidRDefault="0043165F" w:rsidP="00B42E36">
      <w:pPr>
        <w:numPr>
          <w:ilvl w:val="0"/>
          <w:numId w:val="2"/>
        </w:numPr>
        <w:jc w:val="both"/>
        <w:rPr>
          <w:b/>
          <w:sz w:val="26"/>
          <w:szCs w:val="26"/>
          <w:lang w:val="uk-UA"/>
        </w:rPr>
      </w:pPr>
      <w:r w:rsidRPr="00C300D5">
        <w:rPr>
          <w:b/>
          <w:sz w:val="26"/>
          <w:szCs w:val="26"/>
          <w:lang w:val="uk-UA"/>
        </w:rPr>
        <w:t>По видатковій частині місцевого бюджету :</w:t>
      </w:r>
    </w:p>
    <w:p w:rsidR="0043165F" w:rsidRPr="00C300D5" w:rsidRDefault="0043165F" w:rsidP="00B42E36">
      <w:pPr>
        <w:ind w:left="720"/>
        <w:jc w:val="both"/>
        <w:rPr>
          <w:b/>
          <w:sz w:val="26"/>
          <w:szCs w:val="26"/>
          <w:lang w:val="uk-UA"/>
        </w:rPr>
      </w:pPr>
    </w:p>
    <w:p w:rsidR="0043165F" w:rsidRPr="00581ACD" w:rsidRDefault="0043165F" w:rsidP="00B73835">
      <w:pPr>
        <w:ind w:left="360"/>
        <w:jc w:val="both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1.  </w:t>
      </w:r>
      <w:r w:rsidRPr="00C300D5">
        <w:rPr>
          <w:b/>
          <w:sz w:val="26"/>
          <w:szCs w:val="26"/>
          <w:lang w:val="uk-UA"/>
        </w:rPr>
        <w:t>Виконавчий комітет</w:t>
      </w:r>
      <w:r>
        <w:rPr>
          <w:b/>
          <w:sz w:val="26"/>
          <w:szCs w:val="26"/>
          <w:lang w:val="uk-UA"/>
        </w:rPr>
        <w:t xml:space="preserve"> </w:t>
      </w:r>
      <w:r w:rsidRPr="001454E6">
        <w:rPr>
          <w:sz w:val="26"/>
          <w:szCs w:val="26"/>
          <w:lang w:val="uk-UA"/>
        </w:rPr>
        <w:t>( №</w:t>
      </w:r>
      <w:r>
        <w:rPr>
          <w:sz w:val="26"/>
          <w:szCs w:val="26"/>
          <w:lang w:val="uk-UA"/>
        </w:rPr>
        <w:t>05-4/208 від 06.11.2017, № 05-4/207</w:t>
      </w:r>
      <w:r w:rsidRPr="001454E6">
        <w:rPr>
          <w:sz w:val="26"/>
          <w:szCs w:val="26"/>
          <w:lang w:val="uk-UA"/>
        </w:rPr>
        <w:t xml:space="preserve"> від </w:t>
      </w:r>
      <w:r>
        <w:rPr>
          <w:sz w:val="26"/>
          <w:szCs w:val="26"/>
          <w:lang w:val="uk-UA"/>
        </w:rPr>
        <w:t>06.11</w:t>
      </w:r>
      <w:r w:rsidRPr="001454E6">
        <w:rPr>
          <w:sz w:val="26"/>
          <w:szCs w:val="26"/>
          <w:lang w:val="uk-UA"/>
        </w:rPr>
        <w:t>.2017</w:t>
      </w:r>
      <w:r>
        <w:rPr>
          <w:sz w:val="26"/>
          <w:szCs w:val="26"/>
          <w:lang w:val="uk-UA"/>
        </w:rPr>
        <w:t>, №05-4/196 від 30.10.2017)    в межах затвердженого річного розпису враховано перерозподіл з капітального ремонту адміністративного приміщення виконавчого комітету 150 000 грн. на поточний ремонт адміністративного приміщення,охоронну сигналізацію ЦНАП та інше (придбання 45 000 грн., виконання робіт 30 000 грн.); перерозподіл  програми мобілізаційної підготовки та цивільного захисту в сумі 50 000 грн., залишок невикористаних коштів на оздоровлення дітей в сумі 63 746 грн. направлено на фінансову підтримку громадських організацій інвалідів та ветеранів 24 500 грн. та на міські заходи 39 246 грн. Всього зменшення на 125 000 грн.</w:t>
      </w:r>
    </w:p>
    <w:p w:rsidR="0043165F" w:rsidRPr="001454E6" w:rsidRDefault="0043165F" w:rsidP="00581ACD">
      <w:pPr>
        <w:ind w:left="720"/>
        <w:jc w:val="both"/>
        <w:rPr>
          <w:b/>
          <w:sz w:val="26"/>
          <w:szCs w:val="26"/>
          <w:lang w:val="uk-UA"/>
        </w:rPr>
      </w:pPr>
    </w:p>
    <w:p w:rsidR="0043165F" w:rsidRDefault="0043165F" w:rsidP="00B73835">
      <w:pPr>
        <w:ind w:left="36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2. Управління освіти </w:t>
      </w:r>
      <w:r>
        <w:rPr>
          <w:sz w:val="26"/>
          <w:szCs w:val="26"/>
          <w:lang w:val="uk-UA"/>
        </w:rPr>
        <w:t>(</w:t>
      </w:r>
      <w:r w:rsidRPr="00C300D5">
        <w:rPr>
          <w:sz w:val="26"/>
          <w:szCs w:val="26"/>
          <w:lang w:val="uk-UA"/>
        </w:rPr>
        <w:t>№</w:t>
      </w:r>
      <w:r>
        <w:rPr>
          <w:sz w:val="26"/>
          <w:szCs w:val="26"/>
          <w:lang w:val="uk-UA"/>
        </w:rPr>
        <w:t>1-15/1047</w:t>
      </w:r>
      <w:r w:rsidRPr="00C300D5">
        <w:rPr>
          <w:sz w:val="26"/>
          <w:szCs w:val="26"/>
          <w:lang w:val="uk-UA"/>
        </w:rPr>
        <w:t xml:space="preserve"> від </w:t>
      </w:r>
      <w:r>
        <w:rPr>
          <w:sz w:val="26"/>
          <w:szCs w:val="26"/>
          <w:lang w:val="uk-UA"/>
        </w:rPr>
        <w:t>06.11</w:t>
      </w:r>
      <w:r w:rsidRPr="00C300D5">
        <w:rPr>
          <w:sz w:val="26"/>
          <w:szCs w:val="26"/>
          <w:lang w:val="uk-UA"/>
        </w:rPr>
        <w:t xml:space="preserve">.2017, </w:t>
      </w:r>
      <w:r w:rsidRPr="007129C6">
        <w:rPr>
          <w:lang w:val="uk-UA"/>
        </w:rPr>
        <w:t xml:space="preserve">№1-15/1045 </w:t>
      </w:r>
      <w:r>
        <w:rPr>
          <w:lang w:val="uk-UA"/>
        </w:rPr>
        <w:t xml:space="preserve"> від 03.11.2017р</w:t>
      </w:r>
      <w:r>
        <w:rPr>
          <w:sz w:val="26"/>
          <w:szCs w:val="26"/>
          <w:lang w:val="uk-UA"/>
        </w:rPr>
        <w:t xml:space="preserve"> №1-15/1037 від 02.11.2017, №1-15/1038 від 02.11.2017р.</w:t>
      </w:r>
      <w:r w:rsidRPr="00C300D5">
        <w:rPr>
          <w:sz w:val="26"/>
          <w:szCs w:val="26"/>
          <w:lang w:val="uk-UA"/>
        </w:rPr>
        <w:t xml:space="preserve">)  </w:t>
      </w:r>
      <w:r>
        <w:rPr>
          <w:sz w:val="26"/>
          <w:szCs w:val="26"/>
          <w:lang w:val="uk-UA"/>
        </w:rPr>
        <w:t>перерозподіл видатків в межах виділених асигнувань  по всіх закладах та кодах з капітальних на поточне утримання в сумі 170 956,32 грн.  та  за рахунок зменшення іншої субвенції з бюджету міста обласному бюджету та невикористання спів фінансування по кредиту НЕФКО додатково 1 185 753,60 грн.,</w:t>
      </w:r>
    </w:p>
    <w:p w:rsidR="0043165F" w:rsidRPr="00C77DE7" w:rsidRDefault="0043165F" w:rsidP="00B25384">
      <w:pPr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а саме :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 w:rsidRPr="001454E6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по ДНЗ зменшення з капітальних видатків 2,18 грн. та з поточного утримання в сумі 12 500 грн.</w:t>
      </w:r>
      <w:r w:rsidRPr="00AB090E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та додатково на поточне придбання 33 200 грн., капітальне придбання 15 500 грн.;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 по ЗОШ з капітальних видатків в сумі 187 860,91 грн. на поточні видатки 172 414,00 грн., в тому числі перерозподіл субвенції з державного бюджету на інклюзивне навчання та додатково  1 071 053,60 грн., в тому числі на поточні витрати 737 659,60 грн., на капітальні 333 394 грн.; 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 по позашкільним закладам в поточних видатках між кодами та додатково на оплату теплопостачання 41 000 грн.;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 методична робота: в результаті перерозподілу поточні збільшуються на 18 092,32 грн., капітальні на 23 800 грн.;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на утримання ДЮСШ  додатково на поточні витрати 25 000 грн.;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 по централізованій бухгалтерії поточні збільшуються на 9 500 грн.;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 по господарській групі поточні зменшуються на 2 070,00 грн.;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 зменшення по допомога  дітям-сиротам на 14 480,00 грн.;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 по заходам з мобілізаційної підготовки  перерозподіл між кодами в сумі 1 372,00 грн.;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 реалізація заходів щодо інвестиційного розвитку території: на реконструкцію електрощитової ДНЗ №8   10 000 грн.;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  проведення невідкладних відновлювальних робіт, будівництво та реконструкція загальноосвітніх навчальних закладів: зменшення витрат по  будівництву спортивного майданчика ЗОШ №2     на 16 893,23 грн.;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>
        <w:rPr>
          <w:sz w:val="26"/>
          <w:szCs w:val="26"/>
          <w:lang w:val="uk-UA"/>
        </w:rPr>
        <w:t xml:space="preserve"> реалізація інвестиційних проектів з реконструкції ЗОШ №2 на будівництво спортивного майданчика ЗОШ №2      25 693,23 грн. (перерозподіл).</w:t>
      </w:r>
    </w:p>
    <w:p w:rsidR="0043165F" w:rsidRPr="00C300D5" w:rsidRDefault="0043165F" w:rsidP="00B42E36">
      <w:pPr>
        <w:ind w:left="1080"/>
        <w:jc w:val="both"/>
        <w:rPr>
          <w:b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</w:p>
    <w:p w:rsidR="0043165F" w:rsidRDefault="0043165F" w:rsidP="00B73835">
      <w:pPr>
        <w:ind w:left="180" w:firstLine="72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3.   </w:t>
      </w:r>
      <w:r w:rsidRPr="00C300D5">
        <w:rPr>
          <w:b/>
          <w:sz w:val="26"/>
          <w:szCs w:val="26"/>
          <w:lang w:val="uk-UA"/>
        </w:rPr>
        <w:t xml:space="preserve"> Управління охорони здоров`я </w:t>
      </w:r>
      <w:r w:rsidRPr="00C300D5">
        <w:rPr>
          <w:sz w:val="26"/>
          <w:szCs w:val="26"/>
          <w:lang w:val="uk-UA"/>
        </w:rPr>
        <w:t>( №</w:t>
      </w:r>
      <w:r>
        <w:rPr>
          <w:sz w:val="26"/>
          <w:szCs w:val="26"/>
          <w:lang w:val="uk-UA"/>
        </w:rPr>
        <w:t>586 від 03.11.2017р.</w:t>
      </w:r>
      <w:r w:rsidRPr="00C300D5">
        <w:rPr>
          <w:sz w:val="26"/>
          <w:szCs w:val="26"/>
          <w:lang w:val="uk-UA"/>
        </w:rPr>
        <w:t>,</w:t>
      </w:r>
      <w:r>
        <w:rPr>
          <w:sz w:val="26"/>
          <w:szCs w:val="26"/>
          <w:lang w:val="uk-UA"/>
        </w:rPr>
        <w:t xml:space="preserve"> №246 від 30.10.2017р., №556 від 25.10.2017р., №557 від 25.10.2017р.</w:t>
      </w:r>
      <w:r w:rsidRPr="00C300D5">
        <w:rPr>
          <w:sz w:val="26"/>
          <w:szCs w:val="26"/>
          <w:lang w:val="uk-UA"/>
        </w:rPr>
        <w:t xml:space="preserve">) </w:t>
      </w:r>
      <w:r>
        <w:rPr>
          <w:sz w:val="26"/>
          <w:szCs w:val="26"/>
          <w:lang w:val="uk-UA"/>
        </w:rPr>
        <w:t xml:space="preserve"> 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</w:t>
      </w:r>
      <w:r>
        <w:rPr>
          <w:sz w:val="26"/>
          <w:szCs w:val="26"/>
          <w:lang w:val="uk-UA"/>
        </w:rPr>
        <w:t>Центру первинної медико-санітарної допомоги за рахунок перерозподілу з капітальних на поточні витрати 4 350,41 грн. на виготовлення друкованої продукції, а також за рахунок зменшення іншої субвенції з бюджету міста обласному бюджету 174 000 на придбання комп’ютерної техніки для автоматизації робочих місць та 40 000 грн. на поточні витрати по проведенню інтернету та налагоджувальних робіт.</w:t>
      </w:r>
    </w:p>
    <w:p w:rsidR="0043165F" w:rsidRDefault="0043165F" w:rsidP="00B73835">
      <w:pPr>
        <w:ind w:firstLine="18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Стоматполіклініці 50 000 грн. на придбання 2-ох компресорів</w:t>
      </w:r>
      <w:r w:rsidRPr="00714D99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за рахунок зменшення іншої субвенції з бюджету міста обласному бюджету.</w:t>
      </w:r>
    </w:p>
    <w:p w:rsidR="0043165F" w:rsidRPr="00E1254C" w:rsidRDefault="0043165F" w:rsidP="00E1254C">
      <w:pPr>
        <w:ind w:left="720"/>
        <w:jc w:val="both"/>
        <w:rPr>
          <w:sz w:val="26"/>
          <w:szCs w:val="26"/>
          <w:lang w:val="uk-UA"/>
        </w:rPr>
      </w:pPr>
    </w:p>
    <w:p w:rsidR="0043165F" w:rsidRPr="00367839" w:rsidRDefault="0043165F" w:rsidP="00B25384">
      <w:pPr>
        <w:numPr>
          <w:ilvl w:val="0"/>
          <w:numId w:val="6"/>
        </w:numPr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  <w:r w:rsidRPr="00C300D5">
        <w:rPr>
          <w:b/>
          <w:sz w:val="26"/>
          <w:szCs w:val="26"/>
          <w:lang w:val="uk-UA"/>
        </w:rPr>
        <w:t xml:space="preserve"> Управління соціального захисту населення</w:t>
      </w:r>
    </w:p>
    <w:p w:rsidR="0043165F" w:rsidRDefault="0043165F" w:rsidP="00B73835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(№</w:t>
      </w:r>
      <w:r w:rsidRPr="00C300D5">
        <w:rPr>
          <w:sz w:val="26"/>
          <w:szCs w:val="26"/>
          <w:lang w:val="uk-UA"/>
        </w:rPr>
        <w:t>01-</w:t>
      </w:r>
      <w:r>
        <w:rPr>
          <w:sz w:val="26"/>
          <w:szCs w:val="26"/>
          <w:lang w:val="uk-UA"/>
        </w:rPr>
        <w:t>57/352</w:t>
      </w:r>
      <w:r w:rsidRPr="00C300D5">
        <w:rPr>
          <w:sz w:val="26"/>
          <w:szCs w:val="26"/>
          <w:lang w:val="uk-UA"/>
        </w:rPr>
        <w:t xml:space="preserve"> в</w:t>
      </w:r>
      <w:r>
        <w:rPr>
          <w:sz w:val="26"/>
          <w:szCs w:val="26"/>
          <w:lang w:val="uk-UA"/>
        </w:rPr>
        <w:t>ід 18.10</w:t>
      </w:r>
      <w:r w:rsidRPr="00C300D5">
        <w:rPr>
          <w:sz w:val="26"/>
          <w:szCs w:val="26"/>
          <w:lang w:val="uk-UA"/>
        </w:rPr>
        <w:t xml:space="preserve">.2017, </w:t>
      </w:r>
      <w:r>
        <w:rPr>
          <w:sz w:val="26"/>
          <w:szCs w:val="26"/>
          <w:lang w:val="uk-UA"/>
        </w:rPr>
        <w:t>№06-02/8675 від 02.11.2017р., рішення першого пленарного засідання вісімнадцятої сесії обласної ради сьомого скликання від 12.10.2017р.)</w:t>
      </w:r>
      <w:r w:rsidRPr="00C300D5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додатково субвенція з державного бюджету на надання пільг та житлових субсидій в сумі 6 546 000 грн., по субвенції з державного бюджету на виплату допомог на дітей перерозподіл в межах загальних призначень, збільшення субвенції з обласного бюджету на медичне обслуговування учасників ліквідації на ЧАЕС в сумі 15 992,00 грн., зменшення субвенції з державного бюджету «гроші ходять за дитиною» на 50 000 грн., субвенція з державного бюджету на грошову компенсацію на житло учасникам АТО в сумі 671 028,00 грн.</w:t>
      </w:r>
    </w:p>
    <w:p w:rsidR="0043165F" w:rsidRDefault="0043165F" w:rsidP="00B73835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</w:t>
      </w:r>
      <w:r w:rsidRPr="00076972">
        <w:rPr>
          <w:sz w:val="26"/>
          <w:szCs w:val="26"/>
          <w:lang w:val="uk-UA"/>
        </w:rPr>
        <w:t>По територ</w:t>
      </w:r>
      <w:r>
        <w:rPr>
          <w:sz w:val="26"/>
          <w:szCs w:val="26"/>
          <w:lang w:val="uk-UA"/>
        </w:rPr>
        <w:t xml:space="preserve">іальному центру обслуговування(надання соціальних послуг)  за рахунок зменшення витрат по капітальному ремонту на 27 000 грн. збільшення поточних витрат на придбання інвалідних візків в сумі </w:t>
      </w:r>
      <w:r w:rsidRPr="00076972">
        <w:rPr>
          <w:sz w:val="26"/>
          <w:szCs w:val="26"/>
          <w:lang w:val="uk-UA"/>
        </w:rPr>
        <w:t>19 000 грн. та на поточний ремонт сантехніки 8 000 грн.</w:t>
      </w:r>
    </w:p>
    <w:p w:rsidR="0043165F" w:rsidRDefault="0043165F" w:rsidP="00B73835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Враховано перерозподіл управлінню соціального захисту в межах затверджених асигнувань між кодами програмної та економічної класифікації.</w:t>
      </w:r>
    </w:p>
    <w:p w:rsidR="0043165F" w:rsidRPr="00076972" w:rsidRDefault="0043165F" w:rsidP="00076972">
      <w:pPr>
        <w:ind w:left="720"/>
        <w:jc w:val="both"/>
        <w:rPr>
          <w:sz w:val="26"/>
          <w:szCs w:val="26"/>
          <w:lang w:val="uk-UA"/>
        </w:rPr>
      </w:pPr>
    </w:p>
    <w:p w:rsidR="0043165F" w:rsidRDefault="0043165F" w:rsidP="00B73835">
      <w:pPr>
        <w:pStyle w:val="ListParagraph"/>
        <w:ind w:left="0" w:firstLine="72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5.      Управління культури і</w:t>
      </w:r>
      <w:r w:rsidRPr="00455A25">
        <w:rPr>
          <w:b/>
          <w:sz w:val="26"/>
          <w:szCs w:val="26"/>
          <w:lang w:val="uk-UA"/>
        </w:rPr>
        <w:t xml:space="preserve"> мистецтв </w:t>
      </w:r>
      <w:r>
        <w:rPr>
          <w:sz w:val="26"/>
          <w:szCs w:val="26"/>
          <w:lang w:val="uk-UA"/>
        </w:rPr>
        <w:t>(№228 від 06.11</w:t>
      </w:r>
      <w:r w:rsidRPr="00455A25">
        <w:rPr>
          <w:sz w:val="26"/>
          <w:szCs w:val="26"/>
          <w:lang w:val="uk-UA"/>
        </w:rPr>
        <w:t xml:space="preserve">.2017, </w:t>
      </w:r>
      <w:r>
        <w:rPr>
          <w:sz w:val="26"/>
          <w:szCs w:val="26"/>
          <w:lang w:val="uk-UA"/>
        </w:rPr>
        <w:t>№225</w:t>
      </w:r>
      <w:r w:rsidRPr="00455A25">
        <w:rPr>
          <w:sz w:val="26"/>
          <w:szCs w:val="26"/>
          <w:lang w:val="uk-UA"/>
        </w:rPr>
        <w:t xml:space="preserve"> від 0</w:t>
      </w:r>
      <w:r>
        <w:rPr>
          <w:sz w:val="26"/>
          <w:szCs w:val="26"/>
          <w:lang w:val="uk-UA"/>
        </w:rPr>
        <w:t>3.11</w:t>
      </w:r>
      <w:r w:rsidRPr="00455A25">
        <w:rPr>
          <w:sz w:val="26"/>
          <w:szCs w:val="26"/>
          <w:lang w:val="uk-UA"/>
        </w:rPr>
        <w:t>.2017</w:t>
      </w:r>
      <w:r>
        <w:rPr>
          <w:sz w:val="26"/>
          <w:szCs w:val="26"/>
          <w:lang w:val="uk-UA"/>
        </w:rPr>
        <w:t>р.</w:t>
      </w:r>
      <w:r w:rsidRPr="00455A25">
        <w:rPr>
          <w:sz w:val="26"/>
          <w:szCs w:val="26"/>
          <w:lang w:val="uk-UA"/>
        </w:rPr>
        <w:t xml:space="preserve">) </w:t>
      </w:r>
      <w:r>
        <w:rPr>
          <w:sz w:val="26"/>
          <w:szCs w:val="26"/>
          <w:lang w:val="uk-UA"/>
        </w:rPr>
        <w:t>в межах затверджених планових асигнувань перерозподіл поточних видатків:</w:t>
      </w:r>
    </w:p>
    <w:p w:rsidR="0043165F" w:rsidRDefault="0043165F" w:rsidP="00076972">
      <w:pPr>
        <w:pStyle w:val="ListParagraph"/>
        <w:jc w:val="both"/>
        <w:rPr>
          <w:b/>
          <w:sz w:val="26"/>
          <w:szCs w:val="26"/>
          <w:highlight w:val="green"/>
          <w:lang w:val="uk-UA"/>
        </w:rPr>
      </w:pPr>
      <w:r>
        <w:rPr>
          <w:b/>
          <w:sz w:val="26"/>
          <w:szCs w:val="26"/>
          <w:lang w:val="uk-UA"/>
        </w:rPr>
        <w:t xml:space="preserve">- </w:t>
      </w:r>
      <w:r w:rsidRPr="0034612B">
        <w:rPr>
          <w:sz w:val="26"/>
          <w:szCs w:val="26"/>
          <w:lang w:val="uk-UA"/>
        </w:rPr>
        <w:t>по школам естетичного виховання</w:t>
      </w:r>
      <w:r>
        <w:rPr>
          <w:b/>
          <w:sz w:val="26"/>
          <w:szCs w:val="26"/>
          <w:lang w:val="uk-UA"/>
        </w:rPr>
        <w:t xml:space="preserve">  </w:t>
      </w:r>
      <w:r w:rsidRPr="0034612B">
        <w:rPr>
          <w:sz w:val="26"/>
          <w:szCs w:val="26"/>
          <w:lang w:val="uk-UA"/>
        </w:rPr>
        <w:t>зменшення в цілому на 68 100 грн.;</w:t>
      </w:r>
    </w:p>
    <w:p w:rsidR="0043165F" w:rsidRDefault="0043165F" w:rsidP="00076972">
      <w:pPr>
        <w:pStyle w:val="ListParagraph"/>
        <w:jc w:val="both"/>
        <w:rPr>
          <w:b/>
          <w:sz w:val="26"/>
          <w:szCs w:val="26"/>
          <w:highlight w:val="green"/>
          <w:lang w:val="uk-UA"/>
        </w:rPr>
      </w:pPr>
      <w:r>
        <w:rPr>
          <w:b/>
          <w:sz w:val="26"/>
          <w:szCs w:val="26"/>
          <w:lang w:val="uk-UA"/>
        </w:rPr>
        <w:t>-</w:t>
      </w:r>
      <w:r w:rsidRPr="0034612B">
        <w:rPr>
          <w:b/>
          <w:sz w:val="26"/>
          <w:szCs w:val="26"/>
          <w:lang w:val="uk-UA"/>
        </w:rPr>
        <w:t xml:space="preserve"> </w:t>
      </w:r>
      <w:r w:rsidRPr="0034612B">
        <w:rPr>
          <w:sz w:val="26"/>
          <w:szCs w:val="26"/>
          <w:lang w:val="uk-UA"/>
        </w:rPr>
        <w:t>по</w:t>
      </w:r>
      <w:r>
        <w:rPr>
          <w:b/>
          <w:sz w:val="26"/>
          <w:szCs w:val="26"/>
          <w:lang w:val="uk-UA"/>
        </w:rPr>
        <w:t xml:space="preserve"> </w:t>
      </w:r>
      <w:r w:rsidRPr="0034612B">
        <w:rPr>
          <w:sz w:val="26"/>
          <w:szCs w:val="26"/>
          <w:lang w:val="uk-UA"/>
        </w:rPr>
        <w:t>бібліотекам зменшення на 1 100 грн.;</w:t>
      </w:r>
    </w:p>
    <w:p w:rsidR="0043165F" w:rsidRPr="0034612B" w:rsidRDefault="0043165F" w:rsidP="00076972">
      <w:pPr>
        <w:pStyle w:val="ListParagraph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-</w:t>
      </w:r>
      <w:r w:rsidRPr="0034612B">
        <w:rPr>
          <w:b/>
          <w:sz w:val="26"/>
          <w:szCs w:val="26"/>
          <w:lang w:val="uk-UA"/>
        </w:rPr>
        <w:t xml:space="preserve"> </w:t>
      </w:r>
      <w:r w:rsidRPr="0034612B">
        <w:rPr>
          <w:sz w:val="26"/>
          <w:szCs w:val="26"/>
          <w:lang w:val="uk-UA"/>
        </w:rPr>
        <w:t>по музею збільшення на 58 200 грн.;</w:t>
      </w:r>
    </w:p>
    <w:p w:rsidR="0043165F" w:rsidRDefault="0043165F" w:rsidP="00076972">
      <w:pPr>
        <w:pStyle w:val="ListParagraph"/>
        <w:jc w:val="both"/>
        <w:rPr>
          <w:sz w:val="26"/>
          <w:szCs w:val="26"/>
          <w:lang w:val="uk-UA"/>
        </w:rPr>
      </w:pPr>
      <w:r w:rsidRPr="0034612B">
        <w:rPr>
          <w:sz w:val="26"/>
          <w:szCs w:val="26"/>
          <w:lang w:val="uk-UA"/>
        </w:rPr>
        <w:t>- по будинку культури</w:t>
      </w:r>
      <w:r>
        <w:rPr>
          <w:sz w:val="26"/>
          <w:szCs w:val="26"/>
          <w:lang w:val="uk-UA"/>
        </w:rPr>
        <w:t xml:space="preserve"> перерозподіл поточних витрат;</w:t>
      </w:r>
    </w:p>
    <w:p w:rsidR="0043165F" w:rsidRDefault="0043165F" w:rsidP="00076972">
      <w:pPr>
        <w:pStyle w:val="ListParagraph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по централізованій бухгалтерії додатково 9 900 грн.;</w:t>
      </w:r>
    </w:p>
    <w:p w:rsidR="0043165F" w:rsidRPr="0034612B" w:rsidRDefault="0043165F" w:rsidP="00076972">
      <w:pPr>
        <w:pStyle w:val="ListParagraph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- органи місцевого самоврядування лікарняні 1 100 грн.</w:t>
      </w:r>
      <w:r w:rsidRPr="0034612B">
        <w:rPr>
          <w:sz w:val="26"/>
          <w:szCs w:val="26"/>
          <w:lang w:val="uk-UA"/>
        </w:rPr>
        <w:t xml:space="preserve">   </w:t>
      </w:r>
    </w:p>
    <w:p w:rsidR="0043165F" w:rsidRPr="00C300D5" w:rsidRDefault="0043165F" w:rsidP="00011D0F">
      <w:pPr>
        <w:pStyle w:val="ListParagraph"/>
        <w:rPr>
          <w:sz w:val="26"/>
          <w:szCs w:val="26"/>
          <w:lang w:val="uk-UA"/>
        </w:rPr>
      </w:pPr>
    </w:p>
    <w:p w:rsidR="0043165F" w:rsidRDefault="0043165F" w:rsidP="00544ED1">
      <w:pPr>
        <w:pStyle w:val="ListParagraph"/>
        <w:ind w:left="36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6.  </w:t>
      </w:r>
      <w:r w:rsidRPr="00613305">
        <w:rPr>
          <w:b/>
          <w:sz w:val="26"/>
          <w:szCs w:val="26"/>
          <w:lang w:val="uk-UA"/>
        </w:rPr>
        <w:t xml:space="preserve">Відділ житлово-комунального господарства та капітального  будівництва </w:t>
      </w:r>
      <w:r w:rsidRPr="00613305">
        <w:rPr>
          <w:sz w:val="26"/>
          <w:szCs w:val="26"/>
          <w:lang w:val="uk-UA"/>
        </w:rPr>
        <w:t xml:space="preserve">(№59 від 24.10.2017, №610 від 03.11.2017р., </w:t>
      </w:r>
      <w:r>
        <w:rPr>
          <w:sz w:val="26"/>
          <w:szCs w:val="26"/>
          <w:lang w:val="uk-UA"/>
        </w:rPr>
        <w:t xml:space="preserve">№620 від 09.11.2017р., №628 від 15.11.2017р., </w:t>
      </w:r>
      <w:r w:rsidRPr="00613305">
        <w:rPr>
          <w:sz w:val="26"/>
          <w:szCs w:val="26"/>
          <w:lang w:val="uk-UA"/>
        </w:rPr>
        <w:t>рішення першого пленарного засідання вісімнадцятої сесії обласної ради сьомого скликання від 12.10.2017р.)</w:t>
      </w:r>
      <w:r>
        <w:rPr>
          <w:sz w:val="26"/>
          <w:szCs w:val="26"/>
          <w:lang w:val="uk-UA"/>
        </w:rPr>
        <w:t>.</w:t>
      </w:r>
    </w:p>
    <w:p w:rsidR="0043165F" w:rsidRPr="00613305" w:rsidRDefault="0043165F" w:rsidP="00B73835">
      <w:pPr>
        <w:pStyle w:val="ListParagraph"/>
        <w:ind w:left="180"/>
        <w:jc w:val="both"/>
        <w:rPr>
          <w:sz w:val="26"/>
          <w:szCs w:val="26"/>
          <w:lang w:val="uk-UA"/>
        </w:rPr>
      </w:pPr>
      <w:r w:rsidRPr="00613305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П</w:t>
      </w:r>
      <w:r w:rsidRPr="00613305">
        <w:rPr>
          <w:sz w:val="26"/>
          <w:szCs w:val="26"/>
          <w:lang w:val="uk-UA"/>
        </w:rPr>
        <w:t xml:space="preserve">о </w:t>
      </w:r>
      <w:r>
        <w:rPr>
          <w:sz w:val="26"/>
          <w:szCs w:val="26"/>
          <w:lang w:val="uk-UA"/>
        </w:rPr>
        <w:t xml:space="preserve">загальному фонду зменшення на 150 000 грн., по </w:t>
      </w:r>
      <w:r w:rsidRPr="00613305">
        <w:rPr>
          <w:sz w:val="26"/>
          <w:szCs w:val="26"/>
          <w:lang w:val="uk-UA"/>
        </w:rPr>
        <w:t>спеціальному фонду</w:t>
      </w:r>
      <w:r>
        <w:rPr>
          <w:sz w:val="26"/>
          <w:szCs w:val="26"/>
          <w:lang w:val="uk-UA"/>
        </w:rPr>
        <w:t xml:space="preserve"> збільшення на 2 593 000 грн.</w:t>
      </w:r>
      <w:r w:rsidRPr="00613305">
        <w:rPr>
          <w:sz w:val="26"/>
          <w:szCs w:val="26"/>
          <w:lang w:val="uk-UA"/>
        </w:rPr>
        <w:t>:</w:t>
      </w:r>
    </w:p>
    <w:p w:rsidR="0043165F" w:rsidRPr="00613305" w:rsidRDefault="0043165F" w:rsidP="00613305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lang w:val="uk-UA"/>
        </w:rPr>
        <w:t xml:space="preserve">-  </w:t>
      </w:r>
      <w:r w:rsidRPr="00613305">
        <w:rPr>
          <w:sz w:val="26"/>
          <w:szCs w:val="26"/>
          <w:lang w:val="uk-UA"/>
        </w:rPr>
        <w:t>за рахунок коштів субвенції з обласного бюджету на капітальний ремонт доріг (вул. Садова) 500 000 грн. та на природоохоронні заходи (придбання технологічного  обладнання КП «Водоканал») 100 000 грн.</w:t>
      </w:r>
    </w:p>
    <w:p w:rsidR="0043165F" w:rsidRDefault="0043165F" w:rsidP="00047CDE">
      <w:pPr>
        <w:pStyle w:val="ListParagraph"/>
        <w:ind w:left="900"/>
        <w:jc w:val="both"/>
        <w:rPr>
          <w:sz w:val="26"/>
          <w:szCs w:val="26"/>
          <w:lang w:val="uk-UA"/>
        </w:rPr>
      </w:pPr>
      <w:r>
        <w:rPr>
          <w:b/>
          <w:lang w:val="uk-UA"/>
        </w:rPr>
        <w:t xml:space="preserve">  - з</w:t>
      </w:r>
      <w:r>
        <w:rPr>
          <w:sz w:val="26"/>
          <w:szCs w:val="26"/>
          <w:lang w:val="uk-UA"/>
        </w:rPr>
        <w:t xml:space="preserve">а рахунок зменшення іншої субвенції з бюджету міста обласному бюджету та невикористання співфінансування по кредиту НЕФКО на реконструкцію зливної станції 100 000 грн., співфінансування для придбання обладнання КП «Водоканал» 100 000 грн.; на придбання аквалангу рятувально-водолазній станції 18 000 грн., на придбання вишки 2 150 000 грн. </w:t>
      </w:r>
    </w:p>
    <w:p w:rsidR="0043165F" w:rsidRDefault="0043165F" w:rsidP="001512CA">
      <w:pPr>
        <w:ind w:firstLine="72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Також враховано перерозподіл в</w:t>
      </w:r>
      <w:r w:rsidRPr="001512CA">
        <w:rPr>
          <w:sz w:val="26"/>
          <w:szCs w:val="26"/>
          <w:lang w:val="uk-UA"/>
        </w:rPr>
        <w:t>ідділ</w:t>
      </w:r>
      <w:r>
        <w:rPr>
          <w:sz w:val="26"/>
          <w:szCs w:val="26"/>
          <w:lang w:val="uk-UA"/>
        </w:rPr>
        <w:t>у</w:t>
      </w:r>
      <w:r w:rsidRPr="001512CA">
        <w:rPr>
          <w:sz w:val="26"/>
          <w:szCs w:val="26"/>
          <w:lang w:val="uk-UA"/>
        </w:rPr>
        <w:t xml:space="preserve"> житлово-комунальног</w:t>
      </w:r>
      <w:r>
        <w:rPr>
          <w:sz w:val="26"/>
          <w:szCs w:val="26"/>
          <w:lang w:val="uk-UA"/>
        </w:rPr>
        <w:t xml:space="preserve">о господарства та капітального </w:t>
      </w:r>
      <w:r w:rsidRPr="001512CA">
        <w:rPr>
          <w:sz w:val="26"/>
          <w:szCs w:val="26"/>
          <w:lang w:val="uk-UA"/>
        </w:rPr>
        <w:t>будівництва</w:t>
      </w:r>
      <w:r>
        <w:rPr>
          <w:sz w:val="26"/>
          <w:szCs w:val="26"/>
          <w:lang w:val="uk-UA"/>
        </w:rPr>
        <w:t xml:space="preserve"> в межах затверджених асигнувань між кодами програмної та економічної класифікації.</w:t>
      </w:r>
    </w:p>
    <w:p w:rsidR="0043165F" w:rsidRPr="00076972" w:rsidRDefault="0043165F" w:rsidP="001512CA">
      <w:pPr>
        <w:ind w:left="720"/>
        <w:jc w:val="both"/>
        <w:rPr>
          <w:sz w:val="26"/>
          <w:szCs w:val="26"/>
          <w:lang w:val="uk-UA"/>
        </w:rPr>
      </w:pPr>
    </w:p>
    <w:p w:rsidR="0043165F" w:rsidRPr="00613305" w:rsidRDefault="0043165F" w:rsidP="00613305">
      <w:pPr>
        <w:pStyle w:val="ListParagraph"/>
        <w:ind w:left="900"/>
        <w:jc w:val="both"/>
        <w:rPr>
          <w:lang w:val="uk-UA"/>
        </w:rPr>
      </w:pPr>
    </w:p>
    <w:p w:rsidR="0043165F" w:rsidRDefault="0043165F" w:rsidP="00544ED1">
      <w:pPr>
        <w:numPr>
          <w:ilvl w:val="0"/>
          <w:numId w:val="10"/>
        </w:numPr>
        <w:tabs>
          <w:tab w:val="clear" w:pos="1260"/>
          <w:tab w:val="num" w:pos="360"/>
        </w:tabs>
        <w:ind w:left="360" w:firstLine="540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</w:t>
      </w:r>
      <w:r w:rsidRPr="00052704">
        <w:rPr>
          <w:b/>
          <w:sz w:val="26"/>
          <w:szCs w:val="26"/>
          <w:lang w:val="uk-UA"/>
        </w:rPr>
        <w:t xml:space="preserve">Управління з питань комунального майна та земельних відносин </w:t>
      </w:r>
      <w:r>
        <w:rPr>
          <w:sz w:val="26"/>
          <w:szCs w:val="26"/>
          <w:lang w:val="uk-UA"/>
        </w:rPr>
        <w:t>звернення №66 від 18</w:t>
      </w:r>
      <w:r w:rsidRPr="00052704">
        <w:rPr>
          <w:sz w:val="26"/>
          <w:szCs w:val="26"/>
          <w:lang w:val="uk-UA"/>
        </w:rPr>
        <w:t>.09.</w:t>
      </w:r>
      <w:r>
        <w:rPr>
          <w:sz w:val="26"/>
          <w:szCs w:val="26"/>
          <w:lang w:val="uk-UA"/>
        </w:rPr>
        <w:t>2017р. директора стадіону «Центральний» на придбання газонокосарки вартістю 26 000 грн.</w:t>
      </w:r>
      <w:r w:rsidRPr="00052704">
        <w:rPr>
          <w:sz w:val="26"/>
          <w:szCs w:val="26"/>
          <w:lang w:val="uk-UA"/>
        </w:rPr>
        <w:t xml:space="preserve"> </w:t>
      </w:r>
      <w:r>
        <w:rPr>
          <w:b/>
          <w:lang w:val="uk-UA"/>
        </w:rPr>
        <w:t>з</w:t>
      </w:r>
      <w:r>
        <w:rPr>
          <w:sz w:val="26"/>
          <w:szCs w:val="26"/>
          <w:lang w:val="uk-UA"/>
        </w:rPr>
        <w:t>а рахунок зменшення іншої субвенції з бюджету міста обласному бюджету.</w:t>
      </w:r>
    </w:p>
    <w:p w:rsidR="0043165F" w:rsidRPr="00052704" w:rsidRDefault="0043165F" w:rsidP="00667375">
      <w:pPr>
        <w:ind w:left="774"/>
        <w:jc w:val="both"/>
        <w:rPr>
          <w:sz w:val="26"/>
          <w:szCs w:val="26"/>
          <w:lang w:val="uk-UA"/>
        </w:rPr>
      </w:pPr>
    </w:p>
    <w:p w:rsidR="0043165F" w:rsidRDefault="0043165F" w:rsidP="00922557">
      <w:pPr>
        <w:jc w:val="both"/>
        <w:rPr>
          <w:lang w:val="uk-UA"/>
        </w:rPr>
      </w:pPr>
      <w:r>
        <w:rPr>
          <w:b/>
          <w:lang w:val="uk-UA"/>
        </w:rPr>
        <w:t xml:space="preserve">            8.  </w:t>
      </w:r>
      <w:r w:rsidRPr="00AC7F66">
        <w:rPr>
          <w:b/>
          <w:lang w:val="uk-UA"/>
        </w:rPr>
        <w:t>Фінансове управління</w:t>
      </w:r>
      <w:r>
        <w:rPr>
          <w:lang w:val="uk-UA"/>
        </w:rPr>
        <w:t xml:space="preserve"> (№03-10 від 03.11.2017р., №03-10/ від 07.11.2017)</w:t>
      </w:r>
    </w:p>
    <w:p w:rsidR="0043165F" w:rsidRDefault="0043165F" w:rsidP="00922557">
      <w:pPr>
        <w:jc w:val="both"/>
        <w:rPr>
          <w:sz w:val="26"/>
          <w:szCs w:val="26"/>
          <w:lang w:val="uk-UA"/>
        </w:rPr>
      </w:pPr>
      <w:r w:rsidRPr="00891573">
        <w:rPr>
          <w:sz w:val="26"/>
          <w:szCs w:val="26"/>
          <w:lang w:val="uk-UA"/>
        </w:rPr>
        <w:t xml:space="preserve">враховано </w:t>
      </w:r>
      <w:r>
        <w:rPr>
          <w:sz w:val="26"/>
          <w:szCs w:val="26"/>
          <w:lang w:val="uk-UA"/>
        </w:rPr>
        <w:t>перерозподіл поточних видатків в межах затверджених асигнувань між кодами програмної та економічної класифікації (економії по оплаті</w:t>
      </w:r>
      <w:r w:rsidRPr="00891573">
        <w:rPr>
          <w:sz w:val="26"/>
          <w:szCs w:val="26"/>
          <w:lang w:val="uk-UA"/>
        </w:rPr>
        <w:t xml:space="preserve"> теплопостачання </w:t>
      </w:r>
      <w:r>
        <w:rPr>
          <w:sz w:val="26"/>
          <w:szCs w:val="26"/>
          <w:lang w:val="uk-UA"/>
        </w:rPr>
        <w:t xml:space="preserve">в сумі 20 000 грн. </w:t>
      </w:r>
      <w:r w:rsidRPr="00891573">
        <w:rPr>
          <w:sz w:val="26"/>
          <w:szCs w:val="26"/>
          <w:lang w:val="uk-UA"/>
        </w:rPr>
        <w:t>на оплату</w:t>
      </w:r>
      <w:r>
        <w:rPr>
          <w:sz w:val="26"/>
          <w:szCs w:val="26"/>
          <w:lang w:val="uk-UA"/>
        </w:rPr>
        <w:t xml:space="preserve"> </w:t>
      </w:r>
      <w:r w:rsidRPr="00891573">
        <w:rPr>
          <w:sz w:val="26"/>
          <w:szCs w:val="26"/>
          <w:lang w:val="uk-UA"/>
        </w:rPr>
        <w:t xml:space="preserve">водовідведення </w:t>
      </w:r>
      <w:r>
        <w:rPr>
          <w:sz w:val="26"/>
          <w:szCs w:val="26"/>
          <w:lang w:val="uk-UA"/>
        </w:rPr>
        <w:t xml:space="preserve">в сумі 116 грн. </w:t>
      </w:r>
      <w:r w:rsidRPr="00891573">
        <w:rPr>
          <w:sz w:val="26"/>
          <w:szCs w:val="26"/>
          <w:lang w:val="uk-UA"/>
        </w:rPr>
        <w:t>та придбання матеріалів</w:t>
      </w:r>
      <w:r>
        <w:rPr>
          <w:sz w:val="26"/>
          <w:szCs w:val="26"/>
          <w:lang w:val="uk-UA"/>
        </w:rPr>
        <w:t xml:space="preserve"> в сумі 19884 грн.), а також</w:t>
      </w:r>
      <w:r w:rsidRPr="00891573">
        <w:rPr>
          <w:sz w:val="26"/>
          <w:szCs w:val="26"/>
          <w:lang w:val="uk-UA"/>
        </w:rPr>
        <w:t xml:space="preserve"> зменшення іншої субвенції </w:t>
      </w:r>
      <w:r>
        <w:rPr>
          <w:sz w:val="26"/>
          <w:szCs w:val="26"/>
          <w:lang w:val="uk-UA"/>
        </w:rPr>
        <w:t xml:space="preserve">по     спеціальному фонду </w:t>
      </w:r>
      <w:r w:rsidRPr="00891573">
        <w:rPr>
          <w:sz w:val="26"/>
          <w:szCs w:val="26"/>
          <w:lang w:val="uk-UA"/>
        </w:rPr>
        <w:t>з бюджету міста обласному бюджету</w:t>
      </w:r>
      <w:r>
        <w:rPr>
          <w:sz w:val="26"/>
          <w:szCs w:val="26"/>
          <w:lang w:val="uk-UA"/>
        </w:rPr>
        <w:t xml:space="preserve"> на 3 193 753,60 грн..</w:t>
      </w:r>
    </w:p>
    <w:p w:rsidR="0043165F" w:rsidRDefault="0043165F" w:rsidP="00922557">
      <w:pPr>
        <w:jc w:val="both"/>
        <w:rPr>
          <w:sz w:val="26"/>
          <w:szCs w:val="26"/>
          <w:lang w:val="uk-UA"/>
        </w:rPr>
      </w:pPr>
    </w:p>
    <w:p w:rsidR="0043165F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Pr="00891573" w:rsidRDefault="0043165F" w:rsidP="003F0711">
      <w:pPr>
        <w:ind w:left="360"/>
        <w:jc w:val="both"/>
        <w:rPr>
          <w:sz w:val="26"/>
          <w:szCs w:val="26"/>
          <w:lang w:val="uk-UA"/>
        </w:rPr>
      </w:pPr>
    </w:p>
    <w:p w:rsidR="0043165F" w:rsidRDefault="0043165F" w:rsidP="00EF1334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Заступник   н</w:t>
      </w:r>
      <w:r w:rsidRPr="00EF1334">
        <w:rPr>
          <w:b/>
          <w:sz w:val="28"/>
          <w:szCs w:val="28"/>
          <w:lang w:val="uk-UA"/>
        </w:rPr>
        <w:t>ачальник</w:t>
      </w:r>
      <w:r>
        <w:rPr>
          <w:b/>
          <w:sz w:val="28"/>
          <w:szCs w:val="28"/>
          <w:lang w:val="uk-UA"/>
        </w:rPr>
        <w:t>а</w:t>
      </w:r>
      <w:r w:rsidRPr="00EF1334">
        <w:rPr>
          <w:b/>
          <w:sz w:val="28"/>
          <w:szCs w:val="28"/>
          <w:lang w:val="uk-UA"/>
        </w:rPr>
        <w:t xml:space="preserve"> </w:t>
      </w:r>
    </w:p>
    <w:p w:rsidR="0043165F" w:rsidRPr="00EF1334" w:rsidRDefault="0043165F" w:rsidP="00EF1334">
      <w:pPr>
        <w:jc w:val="both"/>
        <w:rPr>
          <w:b/>
          <w:sz w:val="28"/>
          <w:szCs w:val="28"/>
          <w:lang w:val="uk-UA"/>
        </w:rPr>
      </w:pPr>
      <w:r w:rsidRPr="00EF1334">
        <w:rPr>
          <w:b/>
          <w:sz w:val="28"/>
          <w:szCs w:val="28"/>
          <w:lang w:val="uk-UA"/>
        </w:rPr>
        <w:t xml:space="preserve">фінансового управління          </w:t>
      </w:r>
      <w:r>
        <w:rPr>
          <w:b/>
          <w:sz w:val="28"/>
          <w:szCs w:val="28"/>
          <w:lang w:val="uk-UA"/>
        </w:rPr>
        <w:t xml:space="preserve">                                       Н. М. Животкова</w:t>
      </w:r>
    </w:p>
    <w:sectPr w:rsidR="0043165F" w:rsidRPr="00EF1334" w:rsidSect="003F0711">
      <w:pgSz w:w="11906" w:h="16838"/>
      <w:pgMar w:top="71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01CDE"/>
    <w:multiLevelType w:val="hybridMultilevel"/>
    <w:tmpl w:val="0B2E5BE2"/>
    <w:lvl w:ilvl="0" w:tplc="E3B67034">
      <w:start w:val="7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21B72D61"/>
    <w:multiLevelType w:val="hybridMultilevel"/>
    <w:tmpl w:val="15222C72"/>
    <w:lvl w:ilvl="0" w:tplc="09FA20AE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B1040D0"/>
    <w:multiLevelType w:val="hybridMultilevel"/>
    <w:tmpl w:val="93827D92"/>
    <w:lvl w:ilvl="0" w:tplc="0B54E5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094D6B"/>
    <w:multiLevelType w:val="multilevel"/>
    <w:tmpl w:val="4C92D24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374F065A"/>
    <w:multiLevelType w:val="hybridMultilevel"/>
    <w:tmpl w:val="B58AE394"/>
    <w:lvl w:ilvl="0" w:tplc="B22A6AB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F3358"/>
    <w:multiLevelType w:val="hybridMultilevel"/>
    <w:tmpl w:val="4C92D242"/>
    <w:lvl w:ilvl="0" w:tplc="56461DA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>
    <w:nsid w:val="472C145D"/>
    <w:multiLevelType w:val="hybridMultilevel"/>
    <w:tmpl w:val="2ACE85E8"/>
    <w:lvl w:ilvl="0" w:tplc="FCBA1FA4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7">
    <w:nsid w:val="4F5F462E"/>
    <w:multiLevelType w:val="multilevel"/>
    <w:tmpl w:val="524ED6F2"/>
    <w:lvl w:ilvl="0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8">
    <w:nsid w:val="5148049E"/>
    <w:multiLevelType w:val="hybridMultilevel"/>
    <w:tmpl w:val="524ED6F2"/>
    <w:lvl w:ilvl="0" w:tplc="08EE0AE4">
      <w:start w:val="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663C461A"/>
    <w:multiLevelType w:val="hybridMultilevel"/>
    <w:tmpl w:val="76CCEB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2837"/>
    <w:rsid w:val="00011D0F"/>
    <w:rsid w:val="00023F5E"/>
    <w:rsid w:val="000248BD"/>
    <w:rsid w:val="0003746B"/>
    <w:rsid w:val="00047CDE"/>
    <w:rsid w:val="00052704"/>
    <w:rsid w:val="00062837"/>
    <w:rsid w:val="00065449"/>
    <w:rsid w:val="00076972"/>
    <w:rsid w:val="0008595E"/>
    <w:rsid w:val="00094194"/>
    <w:rsid w:val="000957A5"/>
    <w:rsid w:val="000A6820"/>
    <w:rsid w:val="000B0FEB"/>
    <w:rsid w:val="000B4EB3"/>
    <w:rsid w:val="000C4C73"/>
    <w:rsid w:val="000E28BA"/>
    <w:rsid w:val="000F5929"/>
    <w:rsid w:val="00103967"/>
    <w:rsid w:val="001357F1"/>
    <w:rsid w:val="001454E6"/>
    <w:rsid w:val="001512CA"/>
    <w:rsid w:val="001554F2"/>
    <w:rsid w:val="00161775"/>
    <w:rsid w:val="00187060"/>
    <w:rsid w:val="001B5E02"/>
    <w:rsid w:val="001B611E"/>
    <w:rsid w:val="001D3551"/>
    <w:rsid w:val="00211C5A"/>
    <w:rsid w:val="002263C0"/>
    <w:rsid w:val="00230A31"/>
    <w:rsid w:val="00251C45"/>
    <w:rsid w:val="0028531B"/>
    <w:rsid w:val="0029183D"/>
    <w:rsid w:val="002B68ED"/>
    <w:rsid w:val="002E2A80"/>
    <w:rsid w:val="002E7C77"/>
    <w:rsid w:val="00300140"/>
    <w:rsid w:val="00344CA3"/>
    <w:rsid w:val="0034612B"/>
    <w:rsid w:val="00355E9B"/>
    <w:rsid w:val="00367839"/>
    <w:rsid w:val="0037697B"/>
    <w:rsid w:val="00384890"/>
    <w:rsid w:val="003A7C86"/>
    <w:rsid w:val="003D50DE"/>
    <w:rsid w:val="003D58F7"/>
    <w:rsid w:val="003F0711"/>
    <w:rsid w:val="0042146B"/>
    <w:rsid w:val="0043165F"/>
    <w:rsid w:val="00432CD1"/>
    <w:rsid w:val="00455A25"/>
    <w:rsid w:val="0046472F"/>
    <w:rsid w:val="00494530"/>
    <w:rsid w:val="004951BC"/>
    <w:rsid w:val="0049794C"/>
    <w:rsid w:val="004E3369"/>
    <w:rsid w:val="00513A8A"/>
    <w:rsid w:val="00530AEF"/>
    <w:rsid w:val="00544ED1"/>
    <w:rsid w:val="00581ACD"/>
    <w:rsid w:val="00587E90"/>
    <w:rsid w:val="0059139E"/>
    <w:rsid w:val="0059281D"/>
    <w:rsid w:val="00595F52"/>
    <w:rsid w:val="005A6C36"/>
    <w:rsid w:val="005D3168"/>
    <w:rsid w:val="005E5901"/>
    <w:rsid w:val="006065FA"/>
    <w:rsid w:val="00613305"/>
    <w:rsid w:val="00636EBB"/>
    <w:rsid w:val="006569C4"/>
    <w:rsid w:val="00664423"/>
    <w:rsid w:val="0066731E"/>
    <w:rsid w:val="00667375"/>
    <w:rsid w:val="00672DBF"/>
    <w:rsid w:val="00687FB0"/>
    <w:rsid w:val="00696D65"/>
    <w:rsid w:val="006C11DA"/>
    <w:rsid w:val="007129C6"/>
    <w:rsid w:val="00714D99"/>
    <w:rsid w:val="0071639B"/>
    <w:rsid w:val="007218B5"/>
    <w:rsid w:val="0077497B"/>
    <w:rsid w:val="008509EE"/>
    <w:rsid w:val="00852AFC"/>
    <w:rsid w:val="00870F45"/>
    <w:rsid w:val="008710E0"/>
    <w:rsid w:val="00873FA8"/>
    <w:rsid w:val="00891573"/>
    <w:rsid w:val="008D75B5"/>
    <w:rsid w:val="008F7E6A"/>
    <w:rsid w:val="00910A6C"/>
    <w:rsid w:val="00922557"/>
    <w:rsid w:val="0092461E"/>
    <w:rsid w:val="0094789B"/>
    <w:rsid w:val="0096282C"/>
    <w:rsid w:val="0097259A"/>
    <w:rsid w:val="00991123"/>
    <w:rsid w:val="00994493"/>
    <w:rsid w:val="0099714D"/>
    <w:rsid w:val="00997DAA"/>
    <w:rsid w:val="009D521E"/>
    <w:rsid w:val="009E5E56"/>
    <w:rsid w:val="00A14AC2"/>
    <w:rsid w:val="00A15726"/>
    <w:rsid w:val="00A45411"/>
    <w:rsid w:val="00A95E5C"/>
    <w:rsid w:val="00AB090E"/>
    <w:rsid w:val="00AC668C"/>
    <w:rsid w:val="00AC7F66"/>
    <w:rsid w:val="00B22F37"/>
    <w:rsid w:val="00B25384"/>
    <w:rsid w:val="00B301FD"/>
    <w:rsid w:val="00B42E36"/>
    <w:rsid w:val="00B50651"/>
    <w:rsid w:val="00B64492"/>
    <w:rsid w:val="00B73835"/>
    <w:rsid w:val="00B85A6F"/>
    <w:rsid w:val="00BB5835"/>
    <w:rsid w:val="00BD069A"/>
    <w:rsid w:val="00BD4B6A"/>
    <w:rsid w:val="00BF7BC2"/>
    <w:rsid w:val="00C01AA5"/>
    <w:rsid w:val="00C21963"/>
    <w:rsid w:val="00C300D5"/>
    <w:rsid w:val="00C5754D"/>
    <w:rsid w:val="00C77318"/>
    <w:rsid w:val="00C77DE7"/>
    <w:rsid w:val="00C841D7"/>
    <w:rsid w:val="00C94478"/>
    <w:rsid w:val="00D00AE0"/>
    <w:rsid w:val="00D30215"/>
    <w:rsid w:val="00D30993"/>
    <w:rsid w:val="00D40734"/>
    <w:rsid w:val="00D47282"/>
    <w:rsid w:val="00D51394"/>
    <w:rsid w:val="00D52DAE"/>
    <w:rsid w:val="00D53C05"/>
    <w:rsid w:val="00D77353"/>
    <w:rsid w:val="00D9684D"/>
    <w:rsid w:val="00DA303A"/>
    <w:rsid w:val="00DF55EF"/>
    <w:rsid w:val="00E1254C"/>
    <w:rsid w:val="00E63CBC"/>
    <w:rsid w:val="00E73C24"/>
    <w:rsid w:val="00E83B23"/>
    <w:rsid w:val="00EA594C"/>
    <w:rsid w:val="00EF1334"/>
    <w:rsid w:val="00EF6A85"/>
    <w:rsid w:val="00F10EAC"/>
    <w:rsid w:val="00F37649"/>
    <w:rsid w:val="00F50612"/>
    <w:rsid w:val="00F60B42"/>
    <w:rsid w:val="00F72ACC"/>
    <w:rsid w:val="00F75D4E"/>
    <w:rsid w:val="00F97AE3"/>
    <w:rsid w:val="00FD1A2A"/>
    <w:rsid w:val="00FD60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83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628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477</TotalTime>
  <Pages>3</Pages>
  <Words>1234</Words>
  <Characters>7036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Nachalnik</dc:creator>
  <cp:keywords/>
  <dc:description/>
  <cp:lastModifiedBy>Nadegda</cp:lastModifiedBy>
  <cp:revision>20</cp:revision>
  <cp:lastPrinted>2017-11-14T10:38:00Z</cp:lastPrinted>
  <dcterms:created xsi:type="dcterms:W3CDTF">2017-10-10T05:10:00Z</dcterms:created>
  <dcterms:modified xsi:type="dcterms:W3CDTF">2017-11-16T14:45:00Z</dcterms:modified>
</cp:coreProperties>
</file>